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1382" w14:textId="21491F76" w:rsidR="0082321E" w:rsidRPr="00C20CB1" w:rsidRDefault="00C20CB1" w:rsidP="00C20CB1">
      <w:pPr>
        <w:jc w:val="center"/>
        <w:rPr>
          <w:rFonts w:cstheme="minorHAnsi"/>
          <w:b/>
          <w:bCs/>
          <w:sz w:val="48"/>
          <w:szCs w:val="48"/>
        </w:rPr>
      </w:pPr>
      <w:r w:rsidRPr="00C20CB1">
        <w:rPr>
          <w:rFonts w:cstheme="minorHAnsi"/>
          <w:b/>
          <w:bCs/>
          <w:sz w:val="48"/>
          <w:szCs w:val="48"/>
        </w:rPr>
        <w:t>YouTube vs Facebook</w:t>
      </w:r>
    </w:p>
    <w:p w14:paraId="3966AAB9" w14:textId="32B04D08" w:rsidR="00C20CB1" w:rsidRDefault="00C20CB1"/>
    <w:p w14:paraId="270F702F" w14:textId="77777777" w:rsidR="00C20CB1" w:rsidRPr="00C20CB1" w:rsidRDefault="00C20CB1" w:rsidP="00C20CB1">
      <w:pPr>
        <w:rPr>
          <w:b/>
          <w:bCs/>
        </w:rPr>
      </w:pPr>
      <w:r w:rsidRPr="00C20CB1">
        <w:rPr>
          <w:b/>
          <w:bCs/>
        </w:rPr>
        <w:t>When YouTube is Better:</w:t>
      </w:r>
    </w:p>
    <w:p w14:paraId="164F8DB9" w14:textId="77777777" w:rsidR="00C20CB1" w:rsidRPr="00C20CB1" w:rsidRDefault="00C20CB1" w:rsidP="00C20CB1">
      <w:pPr>
        <w:numPr>
          <w:ilvl w:val="0"/>
          <w:numId w:val="1"/>
        </w:numPr>
      </w:pPr>
      <w:r w:rsidRPr="00C20CB1">
        <w:rPr>
          <w:b/>
          <w:bCs/>
        </w:rPr>
        <w:t>Video-Driven Content:</w:t>
      </w:r>
    </w:p>
    <w:p w14:paraId="04FCB319" w14:textId="77777777" w:rsidR="00C20CB1" w:rsidRPr="00C20CB1" w:rsidRDefault="00C20CB1" w:rsidP="00C20CB1">
      <w:pPr>
        <w:numPr>
          <w:ilvl w:val="1"/>
          <w:numId w:val="1"/>
        </w:numPr>
      </w:pPr>
      <w:r w:rsidRPr="00C20CB1">
        <w:t>If your advertising content is primarily video, YouTube is the go-to platform. It is optimized for video consumption and offers longer engagement time.</w:t>
      </w:r>
    </w:p>
    <w:p w14:paraId="6D6F8518" w14:textId="77777777" w:rsidR="00C20CB1" w:rsidRPr="00C20CB1" w:rsidRDefault="00C20CB1" w:rsidP="00C20CB1">
      <w:pPr>
        <w:numPr>
          <w:ilvl w:val="0"/>
          <w:numId w:val="1"/>
        </w:numPr>
      </w:pPr>
      <w:r w:rsidRPr="00C20CB1">
        <w:rPr>
          <w:b/>
          <w:bCs/>
        </w:rPr>
        <w:t>Brand Awareness and Storytelling:</w:t>
      </w:r>
    </w:p>
    <w:p w14:paraId="6A51E0B4" w14:textId="77777777" w:rsidR="00C20CB1" w:rsidRPr="00C20CB1" w:rsidRDefault="00C20CB1" w:rsidP="00C20CB1">
      <w:pPr>
        <w:numPr>
          <w:ilvl w:val="1"/>
          <w:numId w:val="1"/>
        </w:numPr>
      </w:pPr>
      <w:r w:rsidRPr="00C20CB1">
        <w:t>YouTube is ideal for brand awareness campaigns, especially when storytelling or in-depth content is needed. The longer video format allows for more detailed messages and narratives.</w:t>
      </w:r>
    </w:p>
    <w:p w14:paraId="62264450" w14:textId="77777777" w:rsidR="00C20CB1" w:rsidRPr="00C20CB1" w:rsidRDefault="00C20CB1" w:rsidP="00C20CB1">
      <w:pPr>
        <w:numPr>
          <w:ilvl w:val="0"/>
          <w:numId w:val="1"/>
        </w:numPr>
      </w:pPr>
      <w:r w:rsidRPr="00C20CB1">
        <w:rPr>
          <w:b/>
          <w:bCs/>
        </w:rPr>
        <w:t>Targeting Based on Search Intent:</w:t>
      </w:r>
    </w:p>
    <w:p w14:paraId="7117929E" w14:textId="77777777" w:rsidR="00C20CB1" w:rsidRPr="00C20CB1" w:rsidRDefault="00C20CB1" w:rsidP="00C20CB1">
      <w:pPr>
        <w:numPr>
          <w:ilvl w:val="1"/>
          <w:numId w:val="1"/>
        </w:numPr>
      </w:pPr>
      <w:r w:rsidRPr="00C20CB1">
        <w:t>If you want to target users based on their search behavior (like “how-to” queries), YouTube can be more effective because it's the second largest search engine and often used to find educational or instructional content.</w:t>
      </w:r>
    </w:p>
    <w:p w14:paraId="3060A445" w14:textId="77777777" w:rsidR="00C20CB1" w:rsidRPr="00C20CB1" w:rsidRDefault="00C20CB1" w:rsidP="00C20CB1">
      <w:pPr>
        <w:numPr>
          <w:ilvl w:val="0"/>
          <w:numId w:val="1"/>
        </w:numPr>
      </w:pPr>
      <w:r w:rsidRPr="00C20CB1">
        <w:rPr>
          <w:b/>
          <w:bCs/>
        </w:rPr>
        <w:t>High-Quality Production:</w:t>
      </w:r>
    </w:p>
    <w:p w14:paraId="068AC210" w14:textId="77777777" w:rsidR="00C20CB1" w:rsidRPr="00C20CB1" w:rsidRDefault="00C20CB1" w:rsidP="00C20CB1">
      <w:pPr>
        <w:numPr>
          <w:ilvl w:val="1"/>
          <w:numId w:val="1"/>
        </w:numPr>
      </w:pPr>
      <w:r w:rsidRPr="00C20CB1">
        <w:t>If you have high-quality video content that benefits from being displayed in a cinematic or high-definition format, YouTube offers better support for this type of content.</w:t>
      </w:r>
    </w:p>
    <w:p w14:paraId="14438EDF" w14:textId="77777777" w:rsidR="00C20CB1" w:rsidRPr="00C20CB1" w:rsidRDefault="00C20CB1" w:rsidP="00C20CB1">
      <w:pPr>
        <w:numPr>
          <w:ilvl w:val="0"/>
          <w:numId w:val="1"/>
        </w:numPr>
      </w:pPr>
      <w:r w:rsidRPr="00C20CB1">
        <w:rPr>
          <w:b/>
          <w:bCs/>
        </w:rPr>
        <w:t>Specific Demographics:</w:t>
      </w:r>
    </w:p>
    <w:p w14:paraId="7ECCB72E" w14:textId="77777777" w:rsidR="00C20CB1" w:rsidRPr="00C20CB1" w:rsidRDefault="00C20CB1" w:rsidP="00C20CB1">
      <w:pPr>
        <w:numPr>
          <w:ilvl w:val="1"/>
          <w:numId w:val="1"/>
        </w:numPr>
      </w:pPr>
      <w:r w:rsidRPr="00C20CB1">
        <w:t>YouTube tends to have a younger, more diverse audience, including those who may not be active on Facebook. If your target demographic is younger, YouTube can be more effective.</w:t>
      </w:r>
    </w:p>
    <w:p w14:paraId="0E9C6C6E" w14:textId="77777777" w:rsidR="00C20CB1" w:rsidRPr="00C20CB1" w:rsidRDefault="00C20CB1" w:rsidP="00C20CB1">
      <w:pPr>
        <w:numPr>
          <w:ilvl w:val="0"/>
          <w:numId w:val="1"/>
        </w:numPr>
      </w:pPr>
      <w:r w:rsidRPr="00C20CB1">
        <w:rPr>
          <w:b/>
          <w:bCs/>
        </w:rPr>
        <w:t>Retargeting and Sequencing:</w:t>
      </w:r>
    </w:p>
    <w:p w14:paraId="21F8703C" w14:textId="17F292CB" w:rsidR="00C20CB1" w:rsidRDefault="00C20CB1" w:rsidP="00C20CB1">
      <w:pPr>
        <w:numPr>
          <w:ilvl w:val="1"/>
          <w:numId w:val="1"/>
        </w:numPr>
      </w:pPr>
      <w:r w:rsidRPr="00C20CB1">
        <w:t>YouTube's ad sequencing feature allows you to tell a story over multiple ads, which can be great for campaigns that need to build a narrative or lead the audience through a series of messages.</w:t>
      </w:r>
    </w:p>
    <w:p w14:paraId="4FF630A4" w14:textId="77777777" w:rsidR="0003412A" w:rsidRPr="00C20CB1" w:rsidRDefault="0003412A" w:rsidP="0003412A"/>
    <w:p w14:paraId="52F67115" w14:textId="77777777" w:rsidR="00C20CB1" w:rsidRPr="00C20CB1" w:rsidRDefault="00C20CB1" w:rsidP="00C20CB1">
      <w:pPr>
        <w:rPr>
          <w:b/>
          <w:bCs/>
        </w:rPr>
      </w:pPr>
      <w:r w:rsidRPr="00C20CB1">
        <w:rPr>
          <w:b/>
          <w:bCs/>
        </w:rPr>
        <w:t>When Facebook is Better:</w:t>
      </w:r>
    </w:p>
    <w:p w14:paraId="535D10D0" w14:textId="77777777" w:rsidR="00C20CB1" w:rsidRPr="00C20CB1" w:rsidRDefault="00C20CB1" w:rsidP="00C20CB1">
      <w:pPr>
        <w:numPr>
          <w:ilvl w:val="0"/>
          <w:numId w:val="2"/>
        </w:numPr>
      </w:pPr>
      <w:r w:rsidRPr="00C20CB1">
        <w:rPr>
          <w:b/>
          <w:bCs/>
        </w:rPr>
        <w:t>Audience Engagement and Interaction:</w:t>
      </w:r>
    </w:p>
    <w:p w14:paraId="345AE1C4" w14:textId="77777777" w:rsidR="00C20CB1" w:rsidRPr="00C20CB1" w:rsidRDefault="00C20CB1" w:rsidP="00C20CB1">
      <w:pPr>
        <w:numPr>
          <w:ilvl w:val="1"/>
          <w:numId w:val="2"/>
        </w:numPr>
      </w:pPr>
      <w:r w:rsidRPr="00C20CB1">
        <w:t>Facebook is excellent for direct interaction with your audience through comments, shares, and reactions. If you want to engage and communicate directly with your audience, Facebook is more suitable.</w:t>
      </w:r>
    </w:p>
    <w:p w14:paraId="1D93ECC1" w14:textId="77777777" w:rsidR="00C20CB1" w:rsidRPr="00C20CB1" w:rsidRDefault="00C20CB1" w:rsidP="00C20CB1">
      <w:pPr>
        <w:numPr>
          <w:ilvl w:val="0"/>
          <w:numId w:val="2"/>
        </w:numPr>
      </w:pPr>
      <w:r w:rsidRPr="00C20CB1">
        <w:rPr>
          <w:b/>
          <w:bCs/>
        </w:rPr>
        <w:t>Diverse Ad Formats:</w:t>
      </w:r>
    </w:p>
    <w:p w14:paraId="4EEE65B4" w14:textId="77777777" w:rsidR="00C20CB1" w:rsidRPr="00C20CB1" w:rsidRDefault="00C20CB1" w:rsidP="00C20CB1">
      <w:pPr>
        <w:numPr>
          <w:ilvl w:val="1"/>
          <w:numId w:val="2"/>
        </w:numPr>
      </w:pPr>
      <w:r w:rsidRPr="00C20CB1">
        <w:t>Facebook offers a variety of ad formats, including image, video, carousel, slideshow, and more. If your campaign requires a mix of formats, Facebook’s options provide flexibility.</w:t>
      </w:r>
    </w:p>
    <w:p w14:paraId="2AC09012" w14:textId="77777777" w:rsidR="00C20CB1" w:rsidRPr="00C20CB1" w:rsidRDefault="00C20CB1" w:rsidP="00C20CB1">
      <w:pPr>
        <w:numPr>
          <w:ilvl w:val="0"/>
          <w:numId w:val="2"/>
        </w:numPr>
      </w:pPr>
      <w:r w:rsidRPr="00C20CB1">
        <w:rPr>
          <w:b/>
          <w:bCs/>
        </w:rPr>
        <w:t>Precise Targeting:</w:t>
      </w:r>
    </w:p>
    <w:p w14:paraId="3863C8AC" w14:textId="77777777" w:rsidR="00C20CB1" w:rsidRPr="00C20CB1" w:rsidRDefault="00C20CB1" w:rsidP="00C20CB1">
      <w:pPr>
        <w:numPr>
          <w:ilvl w:val="1"/>
          <w:numId w:val="2"/>
        </w:numPr>
      </w:pPr>
      <w:r w:rsidRPr="00C20CB1">
        <w:t>Facebook’s targeting options are robust, allowing you to target based on detailed demographics, interests, behaviors, and even connections. If your goal is precise audience segmentation, Facebook excels.</w:t>
      </w:r>
    </w:p>
    <w:p w14:paraId="671648EC" w14:textId="77777777" w:rsidR="00C20CB1" w:rsidRPr="00C20CB1" w:rsidRDefault="00C20CB1" w:rsidP="00C20CB1">
      <w:pPr>
        <w:numPr>
          <w:ilvl w:val="0"/>
          <w:numId w:val="2"/>
        </w:numPr>
      </w:pPr>
      <w:r w:rsidRPr="00C20CB1">
        <w:rPr>
          <w:b/>
          <w:bCs/>
        </w:rPr>
        <w:t>Driving Traffic and Conversions:</w:t>
      </w:r>
    </w:p>
    <w:p w14:paraId="5CF868CA" w14:textId="77777777" w:rsidR="00C20CB1" w:rsidRPr="00C20CB1" w:rsidRDefault="00C20CB1" w:rsidP="00C20CB1">
      <w:pPr>
        <w:numPr>
          <w:ilvl w:val="1"/>
          <w:numId w:val="2"/>
        </w:numPr>
      </w:pPr>
      <w:r w:rsidRPr="00C20CB1">
        <w:t>If your goal is to drive traffic to a website or achieve conversions (like sign-ups, downloads, purchases), Facebook's Click-to-Website and Conversion Ads are very effective due to their CTA functionalities and integration with the Facebook Pixel.</w:t>
      </w:r>
    </w:p>
    <w:p w14:paraId="40D8EC2B" w14:textId="77777777" w:rsidR="00C20CB1" w:rsidRPr="00C20CB1" w:rsidRDefault="00C20CB1" w:rsidP="00C20CB1">
      <w:pPr>
        <w:numPr>
          <w:ilvl w:val="0"/>
          <w:numId w:val="2"/>
        </w:numPr>
      </w:pPr>
      <w:r w:rsidRPr="00C20CB1">
        <w:rPr>
          <w:b/>
          <w:bCs/>
        </w:rPr>
        <w:t>Retargeting Based on Website Activity:</w:t>
      </w:r>
    </w:p>
    <w:p w14:paraId="5CE8FED8" w14:textId="77777777" w:rsidR="00C20CB1" w:rsidRPr="00C20CB1" w:rsidRDefault="00C20CB1" w:rsidP="00C20CB1">
      <w:pPr>
        <w:numPr>
          <w:ilvl w:val="1"/>
          <w:numId w:val="2"/>
        </w:numPr>
      </w:pPr>
      <w:r w:rsidRPr="00C20CB1">
        <w:t>If you want to retarget users who have visited your website or interacted with your brand on Facebook and Instagram, Facebook’s retargeting options are highly effective.</w:t>
      </w:r>
    </w:p>
    <w:p w14:paraId="71857A69" w14:textId="77777777" w:rsidR="00C20CB1" w:rsidRPr="00C20CB1" w:rsidRDefault="00C20CB1" w:rsidP="00C20CB1">
      <w:pPr>
        <w:numPr>
          <w:ilvl w:val="0"/>
          <w:numId w:val="2"/>
        </w:numPr>
      </w:pPr>
      <w:r w:rsidRPr="00C20CB1">
        <w:rPr>
          <w:b/>
          <w:bCs/>
        </w:rPr>
        <w:t>Community Building:</w:t>
      </w:r>
    </w:p>
    <w:p w14:paraId="28B5F519" w14:textId="77777777" w:rsidR="00C20CB1" w:rsidRPr="00C20CB1" w:rsidRDefault="00C20CB1" w:rsidP="00C20CB1">
      <w:pPr>
        <w:numPr>
          <w:ilvl w:val="1"/>
          <w:numId w:val="2"/>
        </w:numPr>
      </w:pPr>
      <w:r w:rsidRPr="00C20CB1">
        <w:t>Facebook’s groups, pages, and events features make it ideal for community building and nurturing a dedicated following, which can be leveraged for long-term marketing efforts.</w:t>
      </w:r>
    </w:p>
    <w:p w14:paraId="3087ECDF" w14:textId="77777777" w:rsidR="00C20CB1" w:rsidRDefault="00C20CB1"/>
    <w:sectPr w:rsidR="00C20CB1" w:rsidSect="000341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47F1A"/>
    <w:multiLevelType w:val="multilevel"/>
    <w:tmpl w:val="B6A08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0A2B39"/>
    <w:multiLevelType w:val="multilevel"/>
    <w:tmpl w:val="B7164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6932375">
    <w:abstractNumId w:val="0"/>
  </w:num>
  <w:num w:numId="2" w16cid:durableId="163382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B1"/>
    <w:rsid w:val="0003412A"/>
    <w:rsid w:val="0008553F"/>
    <w:rsid w:val="000F2D9E"/>
    <w:rsid w:val="00126889"/>
    <w:rsid w:val="00155F97"/>
    <w:rsid w:val="003001E1"/>
    <w:rsid w:val="00302381"/>
    <w:rsid w:val="006120EE"/>
    <w:rsid w:val="0068585B"/>
    <w:rsid w:val="00715D5B"/>
    <w:rsid w:val="008B13FD"/>
    <w:rsid w:val="00A415DC"/>
    <w:rsid w:val="00A41C95"/>
    <w:rsid w:val="00BB2742"/>
    <w:rsid w:val="00C20CB1"/>
    <w:rsid w:val="00C22D0F"/>
    <w:rsid w:val="00C65289"/>
    <w:rsid w:val="00CC6047"/>
    <w:rsid w:val="00D03EB8"/>
    <w:rsid w:val="00EA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785AC7"/>
  <w14:defaultImageDpi w14:val="32767"/>
  <w15:chartTrackingRefBased/>
  <w15:docId w15:val="{41AE2ED5-59D2-324B-9F59-5ED181DB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Pink</dc:creator>
  <cp:keywords/>
  <dc:description/>
  <cp:lastModifiedBy>Michael Pink</cp:lastModifiedBy>
  <cp:revision>2</cp:revision>
  <dcterms:created xsi:type="dcterms:W3CDTF">2024-09-20T15:56:00Z</dcterms:created>
  <dcterms:modified xsi:type="dcterms:W3CDTF">2024-09-20T18:31:00Z</dcterms:modified>
</cp:coreProperties>
</file>